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636" w:type="dxa"/>
        <w:tblInd w:w="-10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9"/>
        <w:gridCol w:w="574"/>
        <w:gridCol w:w="609"/>
        <w:gridCol w:w="1202"/>
        <w:gridCol w:w="576"/>
        <w:gridCol w:w="934"/>
        <w:gridCol w:w="1240"/>
        <w:gridCol w:w="98"/>
        <w:gridCol w:w="1559"/>
        <w:gridCol w:w="1016"/>
        <w:gridCol w:w="118"/>
        <w:gridCol w:w="1701"/>
        <w:gridCol w:w="685"/>
        <w:gridCol w:w="281"/>
        <w:gridCol w:w="1444"/>
        <w:gridCol w:w="567"/>
        <w:gridCol w:w="141"/>
        <w:gridCol w:w="1276"/>
        <w:gridCol w:w="80"/>
        <w:gridCol w:w="899"/>
        <w:gridCol w:w="1354"/>
        <w:gridCol w:w="993"/>
      </w:tblGrid>
      <w:tr w:rsidR="00891DF8" w:rsidRPr="006A364D" w14:paraId="6C18377E" w14:textId="77777777" w:rsidTr="00F03AC4">
        <w:trPr>
          <w:gridAfter w:val="4"/>
          <w:wAfter w:w="3326" w:type="dxa"/>
          <w:trHeight w:val="526"/>
        </w:trPr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D83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Capítulo</w:t>
            </w:r>
          </w:p>
        </w:tc>
        <w:tc>
          <w:tcPr>
            <w:tcW w:w="1283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D4DF" w14:textId="326754AF" w:rsidR="00891DF8" w:rsidRPr="00891DF8" w:rsidRDefault="00891DF8" w:rsidP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5155-  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 </w:t>
            </w:r>
          </w:p>
        </w:tc>
      </w:tr>
      <w:tr w:rsidR="00891DF8" w:rsidRPr="006A364D" w14:paraId="3DBF4E7F" w14:textId="77777777" w:rsidTr="00F03AC4">
        <w:trPr>
          <w:gridAfter w:val="4"/>
          <w:wAfter w:w="3326" w:type="dxa"/>
          <w:trHeight w:val="526"/>
        </w:trPr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BB68" w14:textId="5BDA4FF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Subcapítulo</w:t>
            </w:r>
          </w:p>
        </w:tc>
        <w:tc>
          <w:tcPr>
            <w:tcW w:w="1283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EB56" w14:textId="5287B72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01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  <w:t>-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</w:t>
            </w:r>
          </w:p>
        </w:tc>
      </w:tr>
      <w:tr w:rsidR="00891DF8" w:rsidRPr="006A364D" w14:paraId="49110713" w14:textId="77777777" w:rsidTr="00F03AC4">
        <w:trPr>
          <w:gridAfter w:val="4"/>
          <w:wAfter w:w="3326" w:type="dxa"/>
          <w:trHeight w:val="526"/>
        </w:trPr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3F6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Unidad ejecutora</w:t>
            </w:r>
          </w:p>
        </w:tc>
        <w:tc>
          <w:tcPr>
            <w:tcW w:w="1283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0762" w14:textId="77777777" w:rsidR="00891DF8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, INFOTEP</w:t>
            </w:r>
          </w:p>
          <w:p w14:paraId="75764DB7" w14:textId="3A159313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6A364D" w14:paraId="54444D61" w14:textId="77777777" w:rsidTr="005F42BF">
        <w:trPr>
          <w:trHeight w:val="301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93FC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0103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A781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157E55C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DDFC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62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6EB46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110AB3F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A71CE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00D2575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62DB4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49021A" w14:paraId="547DE20E" w14:textId="77777777" w:rsidTr="005F42BF">
        <w:trPr>
          <w:trHeight w:val="301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CDDC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489C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5C45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424A614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1A2B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62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4B8DB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5F87588D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65CFB3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81ED064" w14:textId="74A8CE6F" w:rsidR="00891DF8" w:rsidRPr="0049021A" w:rsidRDefault="007020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Tercer trimestre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2D4A8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49021A" w14:paraId="0E39C8D3" w14:textId="77777777" w:rsidTr="005F42BF">
        <w:trPr>
          <w:gridAfter w:val="4"/>
          <w:wAfter w:w="3326" w:type="dxa"/>
          <w:trHeight w:val="301"/>
        </w:trPr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5B5951D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Producto</w:t>
            </w:r>
          </w:p>
        </w:tc>
        <w:tc>
          <w:tcPr>
            <w:tcW w:w="23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003366" w:fill="auto"/>
          </w:tcPr>
          <w:p w14:paraId="0CA46EA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B35F18F" w14:textId="37DAEED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267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36E0664F" w14:textId="77777777" w:rsidR="006B3FA1" w:rsidRDefault="006B3FA1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08C1457A" w14:textId="62CEE97E" w:rsidR="00891DF8" w:rsidRPr="0049021A" w:rsidRDefault="00891DF8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Primer trimestre</w:t>
            </w:r>
            <w:r w:rsidR="000E202B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2023</w:t>
            </w:r>
          </w:p>
        </w:tc>
        <w:tc>
          <w:tcPr>
            <w:tcW w:w="250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0C85F7F3" w14:textId="77777777" w:rsidR="00713A7E" w:rsidRDefault="00713A7E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1AAC30C8" w14:textId="5CE91066" w:rsidR="00891DF8" w:rsidRPr="0049021A" w:rsidRDefault="00891DF8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Segundo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2023</w:t>
            </w:r>
          </w:p>
        </w:tc>
        <w:tc>
          <w:tcPr>
            <w:tcW w:w="22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429A8D7C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32C9F2D9" w14:textId="3E203144" w:rsidR="00891DF8" w:rsidRPr="0049021A" w:rsidRDefault="000E202B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Tercer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2023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92C9850" w14:textId="7DF078F6" w:rsidR="00891DF8" w:rsidRPr="0049021A" w:rsidRDefault="000E202B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                                                   C</w:t>
            </w:r>
            <w:r w:rsidR="00891DF8"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uarto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2023</w:t>
            </w:r>
          </w:p>
        </w:tc>
      </w:tr>
      <w:tr w:rsidR="005F42BF" w:rsidRPr="0049021A" w14:paraId="0135D9EB" w14:textId="4EDC1B90" w:rsidTr="005F42BF">
        <w:trPr>
          <w:gridAfter w:val="4"/>
          <w:wAfter w:w="3326" w:type="dxa"/>
          <w:trHeight w:val="848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9DA0F0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Código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D7F9195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Nombre</w:t>
            </w: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200B54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Unidad Medida</w:t>
            </w:r>
          </w:p>
          <w:p w14:paraId="30374ED1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4D7829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6AB9AC73" w14:textId="7A22F55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019B08F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249756A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CE45CD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3FCAC74D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614C9FF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53A20CD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AD377D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6DA91D8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BDE237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6402CC2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A5F5BD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17535F96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486C97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71EBE17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</w:tr>
      <w:tr w:rsidR="005F42BF" w:rsidRPr="0049021A" w14:paraId="06749C16" w14:textId="2571B2C5" w:rsidTr="005F42BF">
        <w:trPr>
          <w:gridAfter w:val="4"/>
          <w:wAfter w:w="3326" w:type="dxa"/>
          <w:trHeight w:val="301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520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6284</w:t>
            </w:r>
          </w:p>
          <w:p w14:paraId="09F5C2B3" w14:textId="7856B84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0FA2" w14:textId="77777777" w:rsidR="00891DF8" w:rsidRPr="0049021A" w:rsidRDefault="00891DF8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ASESORÍA Y ASISTENCIA TÉCNICA A LAS EMPRESAS</w:t>
            </w:r>
          </w:p>
          <w:p w14:paraId="343AF497" w14:textId="7905A72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2699" w14:textId="7D039D2C" w:rsidR="00891DF8" w:rsidRPr="0049021A" w:rsidRDefault="00891DF8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EMPRESAS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32C" w14:textId="2DF116E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830</w:t>
            </w:r>
          </w:p>
          <w:p w14:paraId="047847F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0C3A6B1" w14:textId="3B31F381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E629" w14:textId="32CE18FD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74,194,580.69</w:t>
            </w:r>
          </w:p>
          <w:p w14:paraId="7CDEB40E" w14:textId="30D8A51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FD3D" w14:textId="1091A01D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1,250</w:t>
            </w:r>
          </w:p>
          <w:p w14:paraId="01851E1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06AE8289" w14:textId="0FF2097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8893" w14:textId="47F16E4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111,738,826.34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0F90" w14:textId="4FE8226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1,270</w:t>
            </w:r>
          </w:p>
          <w:p w14:paraId="7ACE6230" w14:textId="79411E44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B744" w14:textId="1B70421D" w:rsidR="00891DF8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113,526,647.56</w:t>
            </w:r>
          </w:p>
          <w:p w14:paraId="3CA50DBB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06BF30CE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A99D621" w14:textId="099A2B59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B9E6" w14:textId="629E000D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727</w:t>
            </w:r>
          </w:p>
          <w:p w14:paraId="62298B4B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AB89238" w14:textId="287D40B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AA2B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64,987,301.40</w:t>
            </w:r>
          </w:p>
          <w:p w14:paraId="75CE4D33" w14:textId="2B91B92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5F42BF" w:rsidRPr="0049021A" w14:paraId="1997B7BA" w14:textId="648F5763" w:rsidTr="005F42BF">
        <w:trPr>
          <w:gridAfter w:val="4"/>
          <w:wAfter w:w="3326" w:type="dxa"/>
          <w:trHeight w:val="950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7560" w14:textId="77777777" w:rsidR="00891DF8" w:rsidRPr="0049021A" w:rsidRDefault="00891DF8" w:rsidP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6285</w:t>
            </w:r>
          </w:p>
          <w:p w14:paraId="4294A387" w14:textId="34CF4276" w:rsidR="00891DF8" w:rsidRPr="0049021A" w:rsidRDefault="00891DF8" w:rsidP="003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0A3A" w14:textId="2D611AA9" w:rsidR="00891DF8" w:rsidRPr="0049021A" w:rsidRDefault="00891DF8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CAPACITACIÓN POBLACIÓN JOVEN Y ADULTA</w:t>
            </w:r>
          </w:p>
          <w:p w14:paraId="5B5239F9" w14:textId="27948C9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C071" w14:textId="77777777" w:rsidR="00891DF8" w:rsidRPr="0049021A" w:rsidRDefault="00891DF8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PARTICIPANTES</w:t>
            </w:r>
          </w:p>
          <w:p w14:paraId="7C86EDAE" w14:textId="2FC7EEB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E89B" w14:textId="1BC5D5C3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88,000</w:t>
            </w:r>
          </w:p>
          <w:p w14:paraId="5F591F73" w14:textId="70B7EE9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6B3" w14:textId="4C41CB6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457,718,290.72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DEC2" w14:textId="63E64A2F" w:rsidR="00891DF8" w:rsidRPr="0049021A" w:rsidRDefault="00891DF8" w:rsidP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182,048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8A87" w14:textId="25BC305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946,894,311.25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ABE1" w14:textId="1AC27B2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208,434</w:t>
            </w:r>
          </w:p>
          <w:p w14:paraId="172D0C8D" w14:textId="2DDAD06D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36D8" w14:textId="40DCC8A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1,084,136</w:t>
            </w:r>
            <w:r w:rsidR="00453D0F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,979</w:t>
            </w: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.65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D261" w14:textId="13785A3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171,398</w:t>
            </w:r>
          </w:p>
          <w:p w14:paraId="650FCA18" w14:textId="04DFA71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DB74" w14:textId="23145143" w:rsidR="00891DF8" w:rsidRPr="0049021A" w:rsidRDefault="00891DF8" w:rsidP="00453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89</w:t>
            </w:r>
            <w:r w:rsidR="00453D0F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</w:t>
            </w: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,499,995</w:t>
            </w:r>
            <w:r w:rsidR="00453D0F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.38</w:t>
            </w:r>
          </w:p>
        </w:tc>
      </w:tr>
    </w:tbl>
    <w:p w14:paraId="6E0090E1" w14:textId="375355D5" w:rsidR="001C32C5" w:rsidRPr="00D84244" w:rsidRDefault="00A44AD2">
      <w:pPr>
        <w:rPr>
          <w:lang w:val="es-ES"/>
        </w:rPr>
      </w:pPr>
      <w:r w:rsidRPr="00A44AD2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16598B07" wp14:editId="17898C17">
            <wp:simplePos x="0" y="0"/>
            <wp:positionH relativeFrom="column">
              <wp:posOffset>3585845</wp:posOffset>
            </wp:positionH>
            <wp:positionV relativeFrom="paragraph">
              <wp:posOffset>499745</wp:posOffset>
            </wp:positionV>
            <wp:extent cx="1514475" cy="148590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t="21852" r="14925" b="20371"/>
                    <a:stretch/>
                  </pic:blipFill>
                  <pic:spPr bwMode="auto">
                    <a:xfrm>
                      <a:off x="0" y="0"/>
                      <a:ext cx="151447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1C32C5">
        <w:rPr>
          <w:lang w:val="es-ES"/>
        </w:rPr>
        <w:t xml:space="preserve"> </w:t>
      </w:r>
    </w:p>
    <w:sectPr w:rsidR="001C32C5" w:rsidRPr="00D84244" w:rsidSect="001C32C5">
      <w:pgSz w:w="16838" w:h="11906" w:orient="landscape" w:code="9"/>
      <w:pgMar w:top="85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FOTEXT_B">
    <w:altName w:val="Cambria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58BB"/>
    <w:multiLevelType w:val="hybridMultilevel"/>
    <w:tmpl w:val="859E798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44"/>
    <w:rsid w:val="00012177"/>
    <w:rsid w:val="000908C2"/>
    <w:rsid w:val="000B2AE4"/>
    <w:rsid w:val="000E202B"/>
    <w:rsid w:val="00100097"/>
    <w:rsid w:val="00194236"/>
    <w:rsid w:val="001A6C4E"/>
    <w:rsid w:val="001B5EB3"/>
    <w:rsid w:val="001C32C5"/>
    <w:rsid w:val="003205F1"/>
    <w:rsid w:val="003219BB"/>
    <w:rsid w:val="00451F5D"/>
    <w:rsid w:val="00453D0F"/>
    <w:rsid w:val="00477E3B"/>
    <w:rsid w:val="0049021A"/>
    <w:rsid w:val="005D18FE"/>
    <w:rsid w:val="005F42BF"/>
    <w:rsid w:val="006A364D"/>
    <w:rsid w:val="006B3FA1"/>
    <w:rsid w:val="006B7161"/>
    <w:rsid w:val="007020AF"/>
    <w:rsid w:val="00713A7E"/>
    <w:rsid w:val="00801370"/>
    <w:rsid w:val="008426E2"/>
    <w:rsid w:val="008664CC"/>
    <w:rsid w:val="00891DF8"/>
    <w:rsid w:val="009260E7"/>
    <w:rsid w:val="00952338"/>
    <w:rsid w:val="00A44AD2"/>
    <w:rsid w:val="00AA5EAC"/>
    <w:rsid w:val="00AF4D21"/>
    <w:rsid w:val="00B7339A"/>
    <w:rsid w:val="00BC3CC7"/>
    <w:rsid w:val="00D84244"/>
    <w:rsid w:val="00DD632D"/>
    <w:rsid w:val="00EC67C5"/>
    <w:rsid w:val="00F03AC4"/>
    <w:rsid w:val="00F278C2"/>
    <w:rsid w:val="00F7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019B7"/>
  <w15:chartTrackingRefBased/>
  <w15:docId w15:val="{44459220-8242-48E2-A264-9D55E85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244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4244"/>
    <w:pPr>
      <w:spacing w:after="0" w:line="240" w:lineRule="auto"/>
      <w:ind w:left="720"/>
    </w:pPr>
    <w:rPr>
      <w:rFonts w:ascii="Calibri" w:hAnsi="Calibri" w:cs="Calibri"/>
      <w:lang w:val="es-DO" w:eastAsia="es-DO"/>
    </w:rPr>
  </w:style>
  <w:style w:type="character" w:styleId="Hipervnculo">
    <w:name w:val="Hyperlink"/>
    <w:basedOn w:val="Fuentedeprrafopredeter"/>
    <w:uiPriority w:val="99"/>
    <w:unhideWhenUsed/>
    <w:rsid w:val="00D8424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2C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Francisco Jovine Zorrilla</dc:creator>
  <cp:keywords/>
  <dc:description/>
  <cp:lastModifiedBy>Pedro Santos</cp:lastModifiedBy>
  <cp:revision>27</cp:revision>
  <cp:lastPrinted>2023-02-20T17:45:00Z</cp:lastPrinted>
  <dcterms:created xsi:type="dcterms:W3CDTF">2023-02-20T15:51:00Z</dcterms:created>
  <dcterms:modified xsi:type="dcterms:W3CDTF">2023-02-20T18:57:00Z</dcterms:modified>
</cp:coreProperties>
</file>